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Times New Roman" w:cs="Times New Roman" w:eastAsia="Times New Roman" w:hAnsi="Times New Roman"/>
          <w:b w:val="1"/>
          <w:smallCaps w:val="1"/>
          <w:color w:val="0000ff"/>
          <w:sz w:val="24"/>
          <w:szCs w:val="24"/>
        </w:rPr>
      </w:pPr>
      <w:r w:rsidDel="00000000" w:rsidR="00000000" w:rsidRPr="00000000">
        <w:rPr>
          <w:rFonts w:ascii="Times New Roman" w:cs="Times New Roman" w:eastAsia="Times New Roman" w:hAnsi="Times New Roman"/>
          <w:b w:val="1"/>
          <w:smallCaps w:val="1"/>
          <w:color w:val="0000ff"/>
          <w:sz w:val="24"/>
          <w:szCs w:val="24"/>
          <w:rtl w:val="0"/>
        </w:rPr>
        <w:t xml:space="preserve">Dear DeJean Families,</w:t>
      </w:r>
    </w:p>
    <w:p w:rsidR="00000000" w:rsidDel="00000000" w:rsidP="00000000" w:rsidRDefault="00000000" w:rsidRPr="00000000" w14:paraId="00000002">
      <w:pPr>
        <w:spacing w:line="240" w:lineRule="auto"/>
        <w:rPr>
          <w:rFonts w:ascii="Times New Roman" w:cs="Times New Roman" w:eastAsia="Times New Roman" w:hAnsi="Times New Roman"/>
          <w:b w:val="1"/>
          <w:smallCaps w:val="1"/>
          <w:color w:val="0000ff"/>
          <w:sz w:val="24"/>
          <w:szCs w:val="24"/>
        </w:rPr>
      </w:pP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March is Women's History Month!  While America is full of influential women today, hundreds of women came before them, paving the way.  Women’s History Month serves as a way to not only remember them but keep carrying their torch forward. We look forward to celebrating the courageous contributions, achievements, and history of women across the Nation!</w:t>
      </w:r>
    </w:p>
    <w:p w:rsidR="00000000" w:rsidDel="00000000" w:rsidP="00000000" w:rsidRDefault="00000000" w:rsidRPr="00000000" w14:paraId="00000004">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Academics:</w:t>
      </w:r>
    </w:p>
    <w:p w:rsidR="00000000" w:rsidDel="00000000" w:rsidP="00000000" w:rsidRDefault="00000000" w:rsidRPr="00000000" w14:paraId="0000000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Q3 Progress reports are going in the mail this week. The quarter ends on March 27.  Please encourage your students to complete any missing assignments they may have. Students can not have any Fs on the final grades to be eligible to participate in promotion.   Also included with the Progress Reports, will be your child’s I-Ready scores for English and Math.  Please take a close look at this data to see how your child is progressing this year.  </w:t>
      </w:r>
    </w:p>
    <w:p w:rsidR="00000000" w:rsidDel="00000000" w:rsidP="00000000" w:rsidRDefault="00000000" w:rsidRPr="00000000" w14:paraId="0000000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Reminders:</w:t>
      </w:r>
    </w:p>
    <w:p w:rsidR="00000000" w:rsidDel="00000000" w:rsidP="00000000" w:rsidRDefault="00000000" w:rsidRPr="00000000" w14:paraId="0000000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try to intervene in all student conflicts before issues escalate.  If your child has a problem with another student please contact the office for support.  Our counselor and/or admin will check in with your child and determine the next steps needed to resolve the issue.  We have excellent mentors on campus who can conduct conflict mediation circles.   Our goal is to have zero altercations on or off campus!</w:t>
      </w:r>
    </w:p>
    <w:p w:rsidR="00000000" w:rsidDel="00000000" w:rsidP="00000000" w:rsidRDefault="00000000" w:rsidRPr="00000000" w14:paraId="0000000A">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Events and Family Engagement Opportunities</w:t>
      </w: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March 11: Strengthening Families Program at 10 am</w:t>
      </w:r>
    </w:p>
    <w:p w:rsidR="00000000" w:rsidDel="00000000" w:rsidP="00000000" w:rsidRDefault="00000000" w:rsidRPr="00000000" w14:paraId="0000000D">
      <w:pPr>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free class helps families navigate the challenges of raising a teenager.  Hear tips to help get through this difficult time and to bring your family closer. Weekly group meetings every Monday.</w:t>
      </w:r>
      <w:r w:rsidDel="00000000" w:rsidR="00000000" w:rsidRPr="00000000">
        <w:rPr>
          <w:rtl w:val="0"/>
        </w:rPr>
      </w:r>
    </w:p>
    <w:p w:rsidR="00000000" w:rsidDel="00000000" w:rsidP="00000000" w:rsidRDefault="00000000" w:rsidRPr="00000000" w14:paraId="0000000E">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March 14: Open House with a STEAM Theme at 6 pm</w:t>
      </w:r>
    </w:p>
    <w:p w:rsidR="00000000" w:rsidDel="00000000" w:rsidP="00000000" w:rsidRDefault="00000000" w:rsidRPr="00000000" w14:paraId="0000000F">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join us for our Open House to see the highlights from our year so far and visit your child's classroom.  Our theme is Science Technology Engineering Art and Math (STEAM) and we will have numerous activities for the whole family to participate in.  This is also a great opportunity to connect with the various programs we have on campus. </w:t>
      </w:r>
    </w:p>
    <w:p w:rsidR="00000000" w:rsidDel="00000000" w:rsidP="00000000" w:rsidRDefault="00000000" w:rsidRPr="00000000" w14:paraId="00000010">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March 21: School Site Council Meeting at 6 pm</w:t>
      </w:r>
    </w:p>
    <w:p w:rsidR="00000000" w:rsidDel="00000000" w:rsidP="00000000" w:rsidRDefault="00000000" w:rsidRPr="00000000" w14:paraId="00000011">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will be taking a look at the Mid-Year I-Ready Data for Reading and Math and begin planning next year's site plan. Your thought partnership is always welcome and appreciated!</w:t>
      </w:r>
    </w:p>
    <w:p w:rsidR="00000000" w:rsidDel="00000000" w:rsidP="00000000" w:rsidRDefault="00000000" w:rsidRPr="00000000" w14:paraId="00000012">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March 22: Coffee Chat with the Principal</w:t>
      </w:r>
    </w:p>
    <w:p w:rsidR="00000000" w:rsidDel="00000000" w:rsidP="00000000" w:rsidRDefault="00000000" w:rsidRPr="00000000" w14:paraId="00000013">
      <w:pPr>
        <w:numPr>
          <w:ilvl w:val="0"/>
          <w:numId w:val="6"/>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Come have some pastries and coffee and chat with Principal Valdez!  There will also be a short presentation about campus safety.</w:t>
      </w:r>
    </w:p>
    <w:p w:rsidR="00000000" w:rsidDel="00000000" w:rsidP="00000000" w:rsidRDefault="00000000" w:rsidRPr="00000000" w14:paraId="00000014">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March 27: End Q3</w:t>
      </w:r>
    </w:p>
    <w:p w:rsidR="00000000" w:rsidDel="00000000" w:rsidP="00000000" w:rsidRDefault="00000000" w:rsidRPr="00000000" w14:paraId="00000015">
      <w:pPr>
        <w:numPr>
          <w:ilvl w:val="0"/>
          <w:numId w:val="1"/>
        </w:numPr>
        <w:spacing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sz w:val="24"/>
          <w:szCs w:val="24"/>
          <w:rtl w:val="0"/>
        </w:rPr>
        <w:t xml:space="preserve">Teachers enter grades and comments for the Quarter 3 marking period.</w:t>
      </w:r>
    </w:p>
    <w:p w:rsidR="00000000" w:rsidDel="00000000" w:rsidP="00000000" w:rsidRDefault="00000000" w:rsidRPr="00000000" w14:paraId="00000016">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March 29: No School</w:t>
      </w:r>
    </w:p>
    <w:p w:rsidR="00000000" w:rsidDel="00000000" w:rsidP="00000000" w:rsidRDefault="00000000" w:rsidRPr="00000000" w14:paraId="00000017">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Reserved day per the district calendar</w:t>
      </w:r>
      <w:r w:rsidDel="00000000" w:rsidR="00000000" w:rsidRPr="00000000">
        <w:rPr>
          <w:rtl w:val="0"/>
        </w:rPr>
      </w:r>
    </w:p>
    <w:p w:rsidR="00000000" w:rsidDel="00000000" w:rsidP="00000000" w:rsidRDefault="00000000" w:rsidRPr="00000000" w14:paraId="00000018">
      <w:pPr>
        <w:spacing w:line="240" w:lineRule="auto"/>
        <w:ind w:left="720" w:firstLine="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3876675</wp:posOffset>
            </wp:positionH>
            <wp:positionV relativeFrom="paragraph">
              <wp:posOffset>415900</wp:posOffset>
            </wp:positionV>
            <wp:extent cx="1016270" cy="1016270"/>
            <wp:effectExtent b="28575" l="28575" r="28575" t="28575"/>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16270" cy="1016270"/>
                    </a:xfrm>
                    <a:prstGeom prst="rect"/>
                    <a:ln w="28575">
                      <a:solidFill>
                        <a:srgbClr val="666666"/>
                      </a:solidFill>
                      <a:prstDash val="solid"/>
                    </a:ln>
                  </pic:spPr>
                </pic:pic>
              </a:graphicData>
            </a:graphic>
          </wp:anchor>
        </w:drawing>
      </w:r>
    </w:p>
    <w:p w:rsidR="00000000" w:rsidDel="00000000" w:rsidP="00000000" w:rsidRDefault="00000000" w:rsidRPr="00000000" w14:paraId="0000001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sz w:val="24"/>
          <w:szCs w:val="24"/>
          <w:rtl w:val="0"/>
        </w:rPr>
        <w:t xml:space="preserve">n Solidarity,</w:t>
      </w:r>
    </w:p>
    <w:p w:rsidR="00000000" w:rsidDel="00000000" w:rsidP="00000000" w:rsidRDefault="00000000" w:rsidRPr="00000000" w14:paraId="0000001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Athena Valdez</w:t>
      </w:r>
    </w:p>
    <w:p w:rsidR="00000000" w:rsidDel="00000000" w:rsidP="00000000" w:rsidRDefault="00000000" w:rsidRPr="00000000" w14:paraId="0000001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Principal</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